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99961" w14:textId="2A10B4D8" w:rsidR="000334D5" w:rsidRPr="00112FB1" w:rsidRDefault="000334D5" w:rsidP="00CA1D7D">
      <w:pPr>
        <w:pStyle w:val="Title"/>
      </w:pPr>
      <w:r w:rsidRPr="00112FB1">
        <w:t xml:space="preserve">Group </w:t>
      </w:r>
      <w:r w:rsidR="00AB75D1" w:rsidRPr="00112FB1">
        <w:t>Activity</w:t>
      </w:r>
      <w:r w:rsidRPr="00112FB1">
        <w:t xml:space="preserve"> on </w:t>
      </w:r>
      <w:r w:rsidR="00DB31F4" w:rsidRPr="00112FB1">
        <w:t>Data</w:t>
      </w:r>
      <w:r w:rsidR="00AB75D1" w:rsidRPr="00112FB1">
        <w:t xml:space="preserve"> Management</w:t>
      </w:r>
    </w:p>
    <w:p w14:paraId="64B1ED60" w14:textId="77777777" w:rsidR="00C45E39" w:rsidRPr="00C45E39" w:rsidRDefault="00C45E39" w:rsidP="00C45E39">
      <w:pPr>
        <w:spacing w:line="259" w:lineRule="auto"/>
        <w:jc w:val="both"/>
        <w:rPr>
          <w:sz w:val="36"/>
          <w:szCs w:val="36"/>
        </w:rPr>
      </w:pPr>
      <w:r w:rsidRPr="00C45E39">
        <w:rPr>
          <w:sz w:val="36"/>
          <w:szCs w:val="36"/>
        </w:rPr>
        <w:t>Effective data management is crucial for informed environmental decision-making. However, there are numerous challenges faced in data acquisition, processing, storage, sharing, and analysis in the Pacific region.</w:t>
      </w:r>
    </w:p>
    <w:p w14:paraId="57B847B1" w14:textId="010C9ECC" w:rsidR="00B04C23" w:rsidRPr="00CA1D7D" w:rsidRDefault="00C45E39" w:rsidP="00C45E39">
      <w:pPr>
        <w:jc w:val="both"/>
        <w:rPr>
          <w:sz w:val="36"/>
          <w:szCs w:val="36"/>
        </w:rPr>
      </w:pPr>
      <w:r w:rsidRPr="00C45E39">
        <w:rPr>
          <w:sz w:val="36"/>
          <w:szCs w:val="36"/>
        </w:rPr>
        <w:t>The goal of this group exercise is to have an open discussion and capture perspectives from the various ministries, agencies and stakeholders represented here on the challenges and potential solutions related to environmental data management in the Solomon Islands.</w:t>
      </w:r>
    </w:p>
    <w:p w14:paraId="6993471B" w14:textId="77777777" w:rsidR="00CA1D7D" w:rsidRDefault="00CA1D7D" w:rsidP="00C45E39">
      <w:pPr>
        <w:jc w:val="both"/>
        <w:rPr>
          <w:sz w:val="32"/>
          <w:szCs w:val="32"/>
        </w:rPr>
      </w:pPr>
    </w:p>
    <w:tbl>
      <w:tblPr>
        <w:tblStyle w:val="PlainTable1"/>
        <w:tblW w:w="0" w:type="auto"/>
        <w:tblLook w:val="04A0" w:firstRow="1" w:lastRow="0" w:firstColumn="1" w:lastColumn="0" w:noHBand="0" w:noVBand="1"/>
      </w:tblPr>
      <w:tblGrid>
        <w:gridCol w:w="5146"/>
        <w:gridCol w:w="2104"/>
        <w:gridCol w:w="2014"/>
        <w:gridCol w:w="1541"/>
        <w:gridCol w:w="2849"/>
        <w:gridCol w:w="1734"/>
      </w:tblGrid>
      <w:tr w:rsidR="00FB6B88" w:rsidRPr="008A2DC2" w14:paraId="0D7A6216" w14:textId="77777777" w:rsidTr="00D16A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D1EEF9" w:themeFill="accent1" w:themeFillTint="33"/>
            <w:hideMark/>
          </w:tcPr>
          <w:p w14:paraId="3C761D8C" w14:textId="77777777" w:rsidR="00FB6B88" w:rsidRPr="008A2DC2" w:rsidRDefault="00FB6B88" w:rsidP="00D16AF6">
            <w:pPr>
              <w:spacing w:after="160" w:line="259" w:lineRule="auto"/>
              <w:jc w:val="center"/>
              <w:rPr>
                <w:b w:val="0"/>
                <w:bCs w:val="0"/>
                <w:sz w:val="36"/>
                <w:szCs w:val="36"/>
              </w:rPr>
            </w:pPr>
          </w:p>
        </w:tc>
        <w:tc>
          <w:tcPr>
            <w:tcW w:w="0" w:type="auto"/>
            <w:shd w:val="clear" w:color="auto" w:fill="D1EEF9" w:themeFill="accent1" w:themeFillTint="33"/>
            <w:hideMark/>
          </w:tcPr>
          <w:p w14:paraId="1A58589B" w14:textId="77777777" w:rsidR="00FB6B88" w:rsidRPr="008A2DC2" w:rsidRDefault="00FB6B88" w:rsidP="00D16AF6">
            <w:pPr>
              <w:spacing w:after="160" w:line="259" w:lineRule="auto"/>
              <w:jc w:val="center"/>
              <w:cnfStyle w:val="100000000000" w:firstRow="1" w:lastRow="0" w:firstColumn="0" w:lastColumn="0" w:oddVBand="0" w:evenVBand="0" w:oddHBand="0" w:evenHBand="0" w:firstRowFirstColumn="0" w:firstRowLastColumn="0" w:lastRowFirstColumn="0" w:lastRowLastColumn="0"/>
              <w:rPr>
                <w:b w:val="0"/>
                <w:bCs w:val="0"/>
                <w:sz w:val="36"/>
                <w:szCs w:val="36"/>
              </w:rPr>
            </w:pPr>
            <w:r w:rsidRPr="008A2DC2">
              <w:rPr>
                <w:sz w:val="36"/>
                <w:szCs w:val="36"/>
              </w:rPr>
              <w:t>Data Acquisition</w:t>
            </w:r>
          </w:p>
        </w:tc>
        <w:tc>
          <w:tcPr>
            <w:tcW w:w="0" w:type="auto"/>
            <w:shd w:val="clear" w:color="auto" w:fill="D1EEF9" w:themeFill="accent1" w:themeFillTint="33"/>
            <w:hideMark/>
          </w:tcPr>
          <w:p w14:paraId="4A4BF67E" w14:textId="77777777" w:rsidR="00FB6B88" w:rsidRPr="008A2DC2" w:rsidRDefault="00FB6B88" w:rsidP="00D16AF6">
            <w:pPr>
              <w:spacing w:after="160" w:line="259" w:lineRule="auto"/>
              <w:jc w:val="center"/>
              <w:cnfStyle w:val="100000000000" w:firstRow="1" w:lastRow="0" w:firstColumn="0" w:lastColumn="0" w:oddVBand="0" w:evenVBand="0" w:oddHBand="0" w:evenHBand="0" w:firstRowFirstColumn="0" w:firstRowLastColumn="0" w:lastRowFirstColumn="0" w:lastRowLastColumn="0"/>
              <w:rPr>
                <w:b w:val="0"/>
                <w:bCs w:val="0"/>
                <w:sz w:val="36"/>
                <w:szCs w:val="36"/>
              </w:rPr>
            </w:pPr>
            <w:r w:rsidRPr="008A2DC2">
              <w:rPr>
                <w:sz w:val="36"/>
                <w:szCs w:val="36"/>
              </w:rPr>
              <w:t>Data Processing</w:t>
            </w:r>
          </w:p>
        </w:tc>
        <w:tc>
          <w:tcPr>
            <w:tcW w:w="0" w:type="auto"/>
            <w:shd w:val="clear" w:color="auto" w:fill="D1EEF9" w:themeFill="accent1" w:themeFillTint="33"/>
            <w:hideMark/>
          </w:tcPr>
          <w:p w14:paraId="5F3C24DA" w14:textId="77777777" w:rsidR="00FB6B88" w:rsidRPr="008A2DC2" w:rsidRDefault="00FB6B88" w:rsidP="00D16AF6">
            <w:pPr>
              <w:spacing w:after="160" w:line="259" w:lineRule="auto"/>
              <w:jc w:val="center"/>
              <w:cnfStyle w:val="100000000000" w:firstRow="1" w:lastRow="0" w:firstColumn="0" w:lastColumn="0" w:oddVBand="0" w:evenVBand="0" w:oddHBand="0" w:evenHBand="0" w:firstRowFirstColumn="0" w:firstRowLastColumn="0" w:lastRowFirstColumn="0" w:lastRowLastColumn="0"/>
              <w:rPr>
                <w:b w:val="0"/>
                <w:bCs w:val="0"/>
                <w:sz w:val="36"/>
                <w:szCs w:val="36"/>
              </w:rPr>
            </w:pPr>
            <w:r w:rsidRPr="008A2DC2">
              <w:rPr>
                <w:sz w:val="36"/>
                <w:szCs w:val="36"/>
              </w:rPr>
              <w:t>Data Storage</w:t>
            </w:r>
          </w:p>
        </w:tc>
        <w:tc>
          <w:tcPr>
            <w:tcW w:w="0" w:type="auto"/>
            <w:shd w:val="clear" w:color="auto" w:fill="D1EEF9" w:themeFill="accent1" w:themeFillTint="33"/>
            <w:hideMark/>
          </w:tcPr>
          <w:p w14:paraId="215E9A4F" w14:textId="77777777" w:rsidR="00FB6B88" w:rsidRPr="008A2DC2" w:rsidRDefault="00FB6B88" w:rsidP="00D16AF6">
            <w:pPr>
              <w:spacing w:after="160" w:line="259" w:lineRule="auto"/>
              <w:jc w:val="center"/>
              <w:cnfStyle w:val="100000000000" w:firstRow="1" w:lastRow="0" w:firstColumn="0" w:lastColumn="0" w:oddVBand="0" w:evenVBand="0" w:oddHBand="0" w:evenHBand="0" w:firstRowFirstColumn="0" w:firstRowLastColumn="0" w:lastRowFirstColumn="0" w:lastRowLastColumn="0"/>
              <w:rPr>
                <w:b w:val="0"/>
                <w:bCs w:val="0"/>
                <w:sz w:val="36"/>
                <w:szCs w:val="36"/>
              </w:rPr>
            </w:pPr>
            <w:r w:rsidRPr="008A2DC2">
              <w:rPr>
                <w:sz w:val="36"/>
                <w:szCs w:val="36"/>
              </w:rPr>
              <w:t>Data Sharing &amp; Collaboration</w:t>
            </w:r>
          </w:p>
        </w:tc>
        <w:tc>
          <w:tcPr>
            <w:tcW w:w="0" w:type="auto"/>
            <w:shd w:val="clear" w:color="auto" w:fill="D1EEF9" w:themeFill="accent1" w:themeFillTint="33"/>
            <w:hideMark/>
          </w:tcPr>
          <w:p w14:paraId="45529DBE" w14:textId="77777777" w:rsidR="00FB6B88" w:rsidRPr="008A2DC2" w:rsidRDefault="00FB6B88" w:rsidP="00D16AF6">
            <w:pPr>
              <w:spacing w:after="160" w:line="259" w:lineRule="auto"/>
              <w:jc w:val="center"/>
              <w:cnfStyle w:val="100000000000" w:firstRow="1" w:lastRow="0" w:firstColumn="0" w:lastColumn="0" w:oddVBand="0" w:evenVBand="0" w:oddHBand="0" w:evenHBand="0" w:firstRowFirstColumn="0" w:firstRowLastColumn="0" w:lastRowFirstColumn="0" w:lastRowLastColumn="0"/>
              <w:rPr>
                <w:b w:val="0"/>
                <w:bCs w:val="0"/>
                <w:sz w:val="36"/>
                <w:szCs w:val="36"/>
              </w:rPr>
            </w:pPr>
            <w:r w:rsidRPr="008A2DC2">
              <w:rPr>
                <w:sz w:val="36"/>
                <w:szCs w:val="36"/>
              </w:rPr>
              <w:t>Data Analysis</w:t>
            </w:r>
          </w:p>
        </w:tc>
      </w:tr>
      <w:tr w:rsidR="00FB6B88" w:rsidRPr="008A2DC2" w14:paraId="60E7FA27" w14:textId="77777777" w:rsidTr="00D16A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D1EEF9" w:themeFill="accent1" w:themeFillTint="33"/>
            <w:hideMark/>
          </w:tcPr>
          <w:p w14:paraId="2B119439" w14:textId="376AF25E" w:rsidR="00FB6B88" w:rsidRPr="008A2DC2" w:rsidRDefault="00FB6B88" w:rsidP="00D16AF6">
            <w:pPr>
              <w:spacing w:after="160" w:line="259" w:lineRule="auto"/>
              <w:jc w:val="center"/>
              <w:rPr>
                <w:b w:val="0"/>
                <w:bCs w:val="0"/>
                <w:sz w:val="36"/>
                <w:szCs w:val="36"/>
              </w:rPr>
            </w:pPr>
            <w:r w:rsidRPr="008A2DC2">
              <w:rPr>
                <w:b w:val="0"/>
                <w:bCs w:val="0"/>
                <w:sz w:val="36"/>
                <w:szCs w:val="36"/>
              </w:rPr>
              <w:t xml:space="preserve">What </w:t>
            </w:r>
            <w:r w:rsidR="00C32ECD">
              <w:rPr>
                <w:b w:val="0"/>
                <w:bCs w:val="0"/>
                <w:sz w:val="36"/>
                <w:szCs w:val="36"/>
              </w:rPr>
              <w:t>is</w:t>
            </w:r>
            <w:r w:rsidRPr="008A2DC2">
              <w:rPr>
                <w:b w:val="0"/>
                <w:bCs w:val="0"/>
                <w:sz w:val="36"/>
                <w:szCs w:val="36"/>
              </w:rPr>
              <w:t xml:space="preserve"> the c</w:t>
            </w:r>
            <w:r w:rsidRPr="008A2DC2">
              <w:rPr>
                <w:sz w:val="36"/>
                <w:szCs w:val="36"/>
              </w:rPr>
              <w:t>urrent practice</w:t>
            </w:r>
            <w:r w:rsidRPr="008A2DC2">
              <w:rPr>
                <w:b w:val="0"/>
                <w:bCs w:val="0"/>
                <w:sz w:val="36"/>
                <w:szCs w:val="36"/>
              </w:rPr>
              <w:t>/ methods/tools</w:t>
            </w:r>
            <w:r>
              <w:rPr>
                <w:b w:val="0"/>
                <w:bCs w:val="0"/>
                <w:sz w:val="36"/>
                <w:szCs w:val="36"/>
              </w:rPr>
              <w:t>?</w:t>
            </w:r>
          </w:p>
        </w:tc>
        <w:tc>
          <w:tcPr>
            <w:tcW w:w="0" w:type="auto"/>
            <w:shd w:val="clear" w:color="auto" w:fill="auto"/>
            <w:hideMark/>
          </w:tcPr>
          <w:p w14:paraId="5C702B51" w14:textId="77777777" w:rsidR="00FB6B88" w:rsidRPr="008A2DC2" w:rsidRDefault="00FB6B88" w:rsidP="00D16AF6">
            <w:pPr>
              <w:jc w:val="center"/>
              <w:cnfStyle w:val="000000100000" w:firstRow="0" w:lastRow="0" w:firstColumn="0" w:lastColumn="0" w:oddVBand="0" w:evenVBand="0" w:oddHBand="1" w:evenHBand="0" w:firstRowFirstColumn="0" w:firstRowLastColumn="0" w:lastRowFirstColumn="0" w:lastRowLastColumn="0"/>
              <w:rPr>
                <w:b/>
                <w:bCs/>
                <w:sz w:val="36"/>
                <w:szCs w:val="36"/>
              </w:rPr>
            </w:pPr>
          </w:p>
        </w:tc>
        <w:tc>
          <w:tcPr>
            <w:tcW w:w="0" w:type="auto"/>
            <w:shd w:val="clear" w:color="auto" w:fill="auto"/>
            <w:hideMark/>
          </w:tcPr>
          <w:p w14:paraId="563AAFBF" w14:textId="77777777" w:rsidR="00FB6B88" w:rsidRPr="008A2DC2" w:rsidRDefault="00FB6B88" w:rsidP="00D16AF6">
            <w:pPr>
              <w:jc w:val="center"/>
              <w:cnfStyle w:val="000000100000" w:firstRow="0" w:lastRow="0" w:firstColumn="0" w:lastColumn="0" w:oddVBand="0" w:evenVBand="0" w:oddHBand="1" w:evenHBand="0" w:firstRowFirstColumn="0" w:firstRowLastColumn="0" w:lastRowFirstColumn="0" w:lastRowLastColumn="0"/>
              <w:rPr>
                <w:b/>
                <w:bCs/>
                <w:sz w:val="36"/>
                <w:szCs w:val="36"/>
              </w:rPr>
            </w:pPr>
          </w:p>
        </w:tc>
        <w:tc>
          <w:tcPr>
            <w:tcW w:w="0" w:type="auto"/>
            <w:shd w:val="clear" w:color="auto" w:fill="auto"/>
            <w:hideMark/>
          </w:tcPr>
          <w:p w14:paraId="24750CC1" w14:textId="77777777" w:rsidR="00FB6B88" w:rsidRPr="008A2DC2" w:rsidRDefault="00FB6B88" w:rsidP="00D16AF6">
            <w:pPr>
              <w:jc w:val="center"/>
              <w:cnfStyle w:val="000000100000" w:firstRow="0" w:lastRow="0" w:firstColumn="0" w:lastColumn="0" w:oddVBand="0" w:evenVBand="0" w:oddHBand="1" w:evenHBand="0" w:firstRowFirstColumn="0" w:firstRowLastColumn="0" w:lastRowFirstColumn="0" w:lastRowLastColumn="0"/>
              <w:rPr>
                <w:b/>
                <w:bCs/>
                <w:sz w:val="36"/>
                <w:szCs w:val="36"/>
              </w:rPr>
            </w:pPr>
          </w:p>
        </w:tc>
        <w:tc>
          <w:tcPr>
            <w:tcW w:w="0" w:type="auto"/>
            <w:shd w:val="clear" w:color="auto" w:fill="auto"/>
            <w:hideMark/>
          </w:tcPr>
          <w:p w14:paraId="3976FDD6" w14:textId="77777777" w:rsidR="00FB6B88" w:rsidRPr="008A2DC2" w:rsidRDefault="00FB6B88" w:rsidP="00D16AF6">
            <w:pPr>
              <w:jc w:val="center"/>
              <w:cnfStyle w:val="000000100000" w:firstRow="0" w:lastRow="0" w:firstColumn="0" w:lastColumn="0" w:oddVBand="0" w:evenVBand="0" w:oddHBand="1" w:evenHBand="0" w:firstRowFirstColumn="0" w:firstRowLastColumn="0" w:lastRowFirstColumn="0" w:lastRowLastColumn="0"/>
              <w:rPr>
                <w:b/>
                <w:bCs/>
                <w:sz w:val="36"/>
                <w:szCs w:val="36"/>
              </w:rPr>
            </w:pPr>
          </w:p>
        </w:tc>
        <w:tc>
          <w:tcPr>
            <w:tcW w:w="0" w:type="auto"/>
            <w:shd w:val="clear" w:color="auto" w:fill="auto"/>
            <w:hideMark/>
          </w:tcPr>
          <w:p w14:paraId="24F4DDA6" w14:textId="77777777" w:rsidR="00FB6B88" w:rsidRPr="008A2DC2" w:rsidRDefault="00FB6B88" w:rsidP="00D16AF6">
            <w:pPr>
              <w:jc w:val="center"/>
              <w:cnfStyle w:val="000000100000" w:firstRow="0" w:lastRow="0" w:firstColumn="0" w:lastColumn="0" w:oddVBand="0" w:evenVBand="0" w:oddHBand="1" w:evenHBand="0" w:firstRowFirstColumn="0" w:firstRowLastColumn="0" w:lastRowFirstColumn="0" w:lastRowLastColumn="0"/>
              <w:rPr>
                <w:b/>
                <w:bCs/>
                <w:sz w:val="36"/>
                <w:szCs w:val="36"/>
              </w:rPr>
            </w:pPr>
          </w:p>
        </w:tc>
      </w:tr>
      <w:tr w:rsidR="00FB6B88" w:rsidRPr="008A2DC2" w14:paraId="3617CBAB" w14:textId="77777777" w:rsidTr="00D16AF6">
        <w:tc>
          <w:tcPr>
            <w:cnfStyle w:val="001000000000" w:firstRow="0" w:lastRow="0" w:firstColumn="1" w:lastColumn="0" w:oddVBand="0" w:evenVBand="0" w:oddHBand="0" w:evenHBand="0" w:firstRowFirstColumn="0" w:firstRowLastColumn="0" w:lastRowFirstColumn="0" w:lastRowLastColumn="0"/>
            <w:tcW w:w="0" w:type="auto"/>
            <w:shd w:val="clear" w:color="auto" w:fill="D1EEF9" w:themeFill="accent1" w:themeFillTint="33"/>
            <w:hideMark/>
          </w:tcPr>
          <w:p w14:paraId="3E7483A2" w14:textId="77777777" w:rsidR="00FB6B88" w:rsidRPr="008A2DC2" w:rsidRDefault="00FB6B88" w:rsidP="00D16AF6">
            <w:pPr>
              <w:jc w:val="center"/>
              <w:rPr>
                <w:b w:val="0"/>
                <w:bCs w:val="0"/>
                <w:sz w:val="36"/>
                <w:szCs w:val="36"/>
              </w:rPr>
            </w:pPr>
            <w:r w:rsidRPr="008A2DC2">
              <w:rPr>
                <w:b w:val="0"/>
                <w:bCs w:val="0"/>
                <w:sz w:val="36"/>
                <w:szCs w:val="36"/>
              </w:rPr>
              <w:t>What are the c</w:t>
            </w:r>
            <w:r w:rsidRPr="008A2DC2">
              <w:rPr>
                <w:sz w:val="36"/>
                <w:szCs w:val="36"/>
              </w:rPr>
              <w:t>hallenges and gaps</w:t>
            </w:r>
            <w:r>
              <w:rPr>
                <w:sz w:val="36"/>
                <w:szCs w:val="36"/>
              </w:rPr>
              <w:t>?</w:t>
            </w:r>
          </w:p>
        </w:tc>
        <w:tc>
          <w:tcPr>
            <w:tcW w:w="0" w:type="auto"/>
            <w:shd w:val="clear" w:color="auto" w:fill="auto"/>
            <w:hideMark/>
          </w:tcPr>
          <w:p w14:paraId="16EAB30C" w14:textId="77777777" w:rsidR="00FB6B88" w:rsidRPr="008A2DC2" w:rsidRDefault="00FB6B88" w:rsidP="00D16AF6">
            <w:pPr>
              <w:jc w:val="center"/>
              <w:cnfStyle w:val="000000000000" w:firstRow="0" w:lastRow="0" w:firstColumn="0" w:lastColumn="0" w:oddVBand="0" w:evenVBand="0" w:oddHBand="0" w:evenHBand="0" w:firstRowFirstColumn="0" w:firstRowLastColumn="0" w:lastRowFirstColumn="0" w:lastRowLastColumn="0"/>
              <w:rPr>
                <w:b/>
                <w:bCs/>
                <w:sz w:val="36"/>
                <w:szCs w:val="36"/>
              </w:rPr>
            </w:pPr>
          </w:p>
        </w:tc>
        <w:tc>
          <w:tcPr>
            <w:tcW w:w="0" w:type="auto"/>
            <w:shd w:val="clear" w:color="auto" w:fill="auto"/>
            <w:hideMark/>
          </w:tcPr>
          <w:p w14:paraId="44E39AFE" w14:textId="77777777" w:rsidR="00FB6B88" w:rsidRPr="008A2DC2" w:rsidRDefault="00FB6B88" w:rsidP="00D16AF6">
            <w:pPr>
              <w:jc w:val="center"/>
              <w:cnfStyle w:val="000000000000" w:firstRow="0" w:lastRow="0" w:firstColumn="0" w:lastColumn="0" w:oddVBand="0" w:evenVBand="0" w:oddHBand="0" w:evenHBand="0" w:firstRowFirstColumn="0" w:firstRowLastColumn="0" w:lastRowFirstColumn="0" w:lastRowLastColumn="0"/>
              <w:rPr>
                <w:b/>
                <w:bCs/>
                <w:sz w:val="36"/>
                <w:szCs w:val="36"/>
              </w:rPr>
            </w:pPr>
          </w:p>
        </w:tc>
        <w:tc>
          <w:tcPr>
            <w:tcW w:w="0" w:type="auto"/>
            <w:shd w:val="clear" w:color="auto" w:fill="auto"/>
            <w:hideMark/>
          </w:tcPr>
          <w:p w14:paraId="6ABDCEA0" w14:textId="77777777" w:rsidR="00FB6B88" w:rsidRPr="008A2DC2" w:rsidRDefault="00FB6B88" w:rsidP="00D16AF6">
            <w:pPr>
              <w:jc w:val="center"/>
              <w:cnfStyle w:val="000000000000" w:firstRow="0" w:lastRow="0" w:firstColumn="0" w:lastColumn="0" w:oddVBand="0" w:evenVBand="0" w:oddHBand="0" w:evenHBand="0" w:firstRowFirstColumn="0" w:firstRowLastColumn="0" w:lastRowFirstColumn="0" w:lastRowLastColumn="0"/>
              <w:rPr>
                <w:b/>
                <w:bCs/>
                <w:sz w:val="36"/>
                <w:szCs w:val="36"/>
              </w:rPr>
            </w:pPr>
          </w:p>
        </w:tc>
        <w:tc>
          <w:tcPr>
            <w:tcW w:w="0" w:type="auto"/>
            <w:shd w:val="clear" w:color="auto" w:fill="auto"/>
            <w:hideMark/>
          </w:tcPr>
          <w:p w14:paraId="0EACAD7D" w14:textId="77777777" w:rsidR="00FB6B88" w:rsidRPr="008A2DC2" w:rsidRDefault="00FB6B88" w:rsidP="00D16AF6">
            <w:pPr>
              <w:jc w:val="center"/>
              <w:cnfStyle w:val="000000000000" w:firstRow="0" w:lastRow="0" w:firstColumn="0" w:lastColumn="0" w:oddVBand="0" w:evenVBand="0" w:oddHBand="0" w:evenHBand="0" w:firstRowFirstColumn="0" w:firstRowLastColumn="0" w:lastRowFirstColumn="0" w:lastRowLastColumn="0"/>
              <w:rPr>
                <w:b/>
                <w:bCs/>
                <w:sz w:val="36"/>
                <w:szCs w:val="36"/>
              </w:rPr>
            </w:pPr>
          </w:p>
        </w:tc>
        <w:tc>
          <w:tcPr>
            <w:tcW w:w="0" w:type="auto"/>
            <w:shd w:val="clear" w:color="auto" w:fill="auto"/>
            <w:hideMark/>
          </w:tcPr>
          <w:p w14:paraId="11885454" w14:textId="77777777" w:rsidR="00FB6B88" w:rsidRPr="008A2DC2" w:rsidRDefault="00FB6B88" w:rsidP="00D16AF6">
            <w:pPr>
              <w:jc w:val="center"/>
              <w:cnfStyle w:val="000000000000" w:firstRow="0" w:lastRow="0" w:firstColumn="0" w:lastColumn="0" w:oddVBand="0" w:evenVBand="0" w:oddHBand="0" w:evenHBand="0" w:firstRowFirstColumn="0" w:firstRowLastColumn="0" w:lastRowFirstColumn="0" w:lastRowLastColumn="0"/>
              <w:rPr>
                <w:b/>
                <w:bCs/>
                <w:sz w:val="36"/>
                <w:szCs w:val="36"/>
              </w:rPr>
            </w:pPr>
          </w:p>
        </w:tc>
      </w:tr>
      <w:tr w:rsidR="00FB6B88" w:rsidRPr="008A2DC2" w14:paraId="388F84A0" w14:textId="77777777" w:rsidTr="00D16A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D1EEF9" w:themeFill="accent1" w:themeFillTint="33"/>
            <w:hideMark/>
          </w:tcPr>
          <w:p w14:paraId="49ED3EF4" w14:textId="77777777" w:rsidR="00FB6B88" w:rsidRPr="008A2DC2" w:rsidRDefault="00FB6B88" w:rsidP="00D16AF6">
            <w:pPr>
              <w:jc w:val="center"/>
              <w:rPr>
                <w:b w:val="0"/>
                <w:bCs w:val="0"/>
                <w:sz w:val="36"/>
                <w:szCs w:val="36"/>
              </w:rPr>
            </w:pPr>
            <w:r w:rsidRPr="008A2DC2">
              <w:rPr>
                <w:b w:val="0"/>
                <w:bCs w:val="0"/>
                <w:sz w:val="36"/>
                <w:szCs w:val="36"/>
              </w:rPr>
              <w:t>What r</w:t>
            </w:r>
            <w:r w:rsidRPr="008A2DC2">
              <w:rPr>
                <w:sz w:val="36"/>
                <w:szCs w:val="36"/>
              </w:rPr>
              <w:t>ecommend</w:t>
            </w:r>
            <w:r w:rsidRPr="003C1AD7">
              <w:rPr>
                <w:sz w:val="36"/>
                <w:szCs w:val="36"/>
              </w:rPr>
              <w:t>ation</w:t>
            </w:r>
            <w:r w:rsidRPr="008A2DC2">
              <w:rPr>
                <w:b w:val="0"/>
                <w:bCs w:val="0"/>
                <w:sz w:val="36"/>
                <w:szCs w:val="36"/>
              </w:rPr>
              <w:t xml:space="preserve">/ </w:t>
            </w:r>
            <w:r w:rsidRPr="008A2DC2">
              <w:rPr>
                <w:sz w:val="36"/>
                <w:szCs w:val="36"/>
              </w:rPr>
              <w:t>solution</w:t>
            </w:r>
            <w:r w:rsidRPr="008A2DC2">
              <w:rPr>
                <w:b w:val="0"/>
                <w:bCs w:val="0"/>
                <w:sz w:val="36"/>
                <w:szCs w:val="36"/>
              </w:rPr>
              <w:t xml:space="preserve">/ </w:t>
            </w:r>
            <w:r w:rsidRPr="003C1AD7">
              <w:rPr>
                <w:sz w:val="36"/>
                <w:szCs w:val="36"/>
              </w:rPr>
              <w:t>technology</w:t>
            </w:r>
            <w:r w:rsidRPr="008A2DC2">
              <w:rPr>
                <w:b w:val="0"/>
                <w:bCs w:val="0"/>
                <w:sz w:val="36"/>
                <w:szCs w:val="36"/>
              </w:rPr>
              <w:t xml:space="preserve"> are proposed to address gaps</w:t>
            </w:r>
            <w:r>
              <w:rPr>
                <w:b w:val="0"/>
                <w:bCs w:val="0"/>
                <w:sz w:val="36"/>
                <w:szCs w:val="36"/>
              </w:rPr>
              <w:t>?</w:t>
            </w:r>
          </w:p>
        </w:tc>
        <w:tc>
          <w:tcPr>
            <w:tcW w:w="0" w:type="auto"/>
            <w:shd w:val="clear" w:color="auto" w:fill="auto"/>
            <w:hideMark/>
          </w:tcPr>
          <w:p w14:paraId="2D94FCB2" w14:textId="77777777" w:rsidR="00FB6B88" w:rsidRPr="008A2DC2" w:rsidRDefault="00FB6B88" w:rsidP="00D16AF6">
            <w:pPr>
              <w:jc w:val="center"/>
              <w:cnfStyle w:val="000000100000" w:firstRow="0" w:lastRow="0" w:firstColumn="0" w:lastColumn="0" w:oddVBand="0" w:evenVBand="0" w:oddHBand="1" w:evenHBand="0" w:firstRowFirstColumn="0" w:firstRowLastColumn="0" w:lastRowFirstColumn="0" w:lastRowLastColumn="0"/>
              <w:rPr>
                <w:b/>
                <w:bCs/>
                <w:sz w:val="36"/>
                <w:szCs w:val="36"/>
              </w:rPr>
            </w:pPr>
          </w:p>
        </w:tc>
        <w:tc>
          <w:tcPr>
            <w:tcW w:w="0" w:type="auto"/>
            <w:shd w:val="clear" w:color="auto" w:fill="auto"/>
            <w:hideMark/>
          </w:tcPr>
          <w:p w14:paraId="47AEFB46" w14:textId="77777777" w:rsidR="00FB6B88" w:rsidRPr="008A2DC2" w:rsidRDefault="00FB6B88" w:rsidP="00D16AF6">
            <w:pPr>
              <w:jc w:val="center"/>
              <w:cnfStyle w:val="000000100000" w:firstRow="0" w:lastRow="0" w:firstColumn="0" w:lastColumn="0" w:oddVBand="0" w:evenVBand="0" w:oddHBand="1" w:evenHBand="0" w:firstRowFirstColumn="0" w:firstRowLastColumn="0" w:lastRowFirstColumn="0" w:lastRowLastColumn="0"/>
              <w:rPr>
                <w:b/>
                <w:bCs/>
                <w:sz w:val="36"/>
                <w:szCs w:val="36"/>
              </w:rPr>
            </w:pPr>
          </w:p>
        </w:tc>
        <w:tc>
          <w:tcPr>
            <w:tcW w:w="0" w:type="auto"/>
            <w:shd w:val="clear" w:color="auto" w:fill="auto"/>
            <w:hideMark/>
          </w:tcPr>
          <w:p w14:paraId="1EEA98A1" w14:textId="77777777" w:rsidR="00FB6B88" w:rsidRPr="008A2DC2" w:rsidRDefault="00FB6B88" w:rsidP="00D16AF6">
            <w:pPr>
              <w:jc w:val="center"/>
              <w:cnfStyle w:val="000000100000" w:firstRow="0" w:lastRow="0" w:firstColumn="0" w:lastColumn="0" w:oddVBand="0" w:evenVBand="0" w:oddHBand="1" w:evenHBand="0" w:firstRowFirstColumn="0" w:firstRowLastColumn="0" w:lastRowFirstColumn="0" w:lastRowLastColumn="0"/>
              <w:rPr>
                <w:b/>
                <w:bCs/>
                <w:sz w:val="36"/>
                <w:szCs w:val="36"/>
              </w:rPr>
            </w:pPr>
          </w:p>
        </w:tc>
        <w:tc>
          <w:tcPr>
            <w:tcW w:w="0" w:type="auto"/>
            <w:shd w:val="clear" w:color="auto" w:fill="auto"/>
            <w:hideMark/>
          </w:tcPr>
          <w:p w14:paraId="28EE170E" w14:textId="77777777" w:rsidR="00FB6B88" w:rsidRPr="008A2DC2" w:rsidRDefault="00FB6B88" w:rsidP="00D16AF6">
            <w:pPr>
              <w:jc w:val="center"/>
              <w:cnfStyle w:val="000000100000" w:firstRow="0" w:lastRow="0" w:firstColumn="0" w:lastColumn="0" w:oddVBand="0" w:evenVBand="0" w:oddHBand="1" w:evenHBand="0" w:firstRowFirstColumn="0" w:firstRowLastColumn="0" w:lastRowFirstColumn="0" w:lastRowLastColumn="0"/>
              <w:rPr>
                <w:b/>
                <w:bCs/>
                <w:sz w:val="36"/>
                <w:szCs w:val="36"/>
              </w:rPr>
            </w:pPr>
          </w:p>
        </w:tc>
        <w:tc>
          <w:tcPr>
            <w:tcW w:w="0" w:type="auto"/>
            <w:shd w:val="clear" w:color="auto" w:fill="auto"/>
            <w:hideMark/>
          </w:tcPr>
          <w:p w14:paraId="50F74143" w14:textId="77777777" w:rsidR="00FB6B88" w:rsidRPr="008A2DC2" w:rsidRDefault="00FB6B88" w:rsidP="00D16AF6">
            <w:pPr>
              <w:jc w:val="center"/>
              <w:cnfStyle w:val="000000100000" w:firstRow="0" w:lastRow="0" w:firstColumn="0" w:lastColumn="0" w:oddVBand="0" w:evenVBand="0" w:oddHBand="1" w:evenHBand="0" w:firstRowFirstColumn="0" w:firstRowLastColumn="0" w:lastRowFirstColumn="0" w:lastRowLastColumn="0"/>
              <w:rPr>
                <w:b/>
                <w:bCs/>
                <w:sz w:val="36"/>
                <w:szCs w:val="36"/>
              </w:rPr>
            </w:pPr>
          </w:p>
        </w:tc>
      </w:tr>
    </w:tbl>
    <w:p w14:paraId="35591A26" w14:textId="77777777" w:rsidR="00B04C23" w:rsidRDefault="00B04C23" w:rsidP="00C45E39">
      <w:pPr>
        <w:jc w:val="both"/>
        <w:rPr>
          <w:sz w:val="32"/>
          <w:szCs w:val="32"/>
        </w:rPr>
      </w:pPr>
    </w:p>
    <w:p w14:paraId="409A8C69" w14:textId="77777777" w:rsidR="00B04C23" w:rsidRDefault="00B04C23" w:rsidP="00C45E39">
      <w:pPr>
        <w:jc w:val="both"/>
        <w:rPr>
          <w:sz w:val="32"/>
          <w:szCs w:val="32"/>
        </w:rPr>
      </w:pPr>
    </w:p>
    <w:p w14:paraId="4B03F09A" w14:textId="77777777" w:rsidR="00B04C23" w:rsidRDefault="00B04C23" w:rsidP="00C45E39">
      <w:pPr>
        <w:jc w:val="both"/>
        <w:rPr>
          <w:sz w:val="32"/>
          <w:szCs w:val="32"/>
        </w:rPr>
      </w:pPr>
    </w:p>
    <w:p w14:paraId="2A6B5CAB" w14:textId="77777777" w:rsidR="00B04C23" w:rsidRPr="00195173" w:rsidRDefault="00B04C23" w:rsidP="00C45E39">
      <w:pPr>
        <w:jc w:val="both"/>
        <w:rPr>
          <w:sz w:val="32"/>
          <w:szCs w:val="32"/>
        </w:rPr>
      </w:pPr>
    </w:p>
    <w:p w14:paraId="5A785270" w14:textId="77777777" w:rsidR="00FB6B88" w:rsidRPr="00651506" w:rsidRDefault="00FB6B88" w:rsidP="00FB6B88">
      <w:pPr>
        <w:spacing w:line="259" w:lineRule="auto"/>
        <w:jc w:val="both"/>
        <w:rPr>
          <w:b/>
          <w:bCs/>
          <w:sz w:val="36"/>
          <w:szCs w:val="36"/>
        </w:rPr>
      </w:pPr>
      <w:r w:rsidRPr="00651506">
        <w:rPr>
          <w:b/>
          <w:bCs/>
          <w:sz w:val="36"/>
          <w:szCs w:val="36"/>
        </w:rPr>
        <w:t>Activity Guide</w:t>
      </w:r>
    </w:p>
    <w:p w14:paraId="08AF74AD" w14:textId="4C9A2B9A" w:rsidR="00195173" w:rsidRPr="00651506" w:rsidRDefault="00651506" w:rsidP="00195173">
      <w:pPr>
        <w:numPr>
          <w:ilvl w:val="0"/>
          <w:numId w:val="1"/>
        </w:numPr>
        <w:spacing w:line="259" w:lineRule="auto"/>
        <w:jc w:val="both"/>
        <w:rPr>
          <w:sz w:val="32"/>
          <w:szCs w:val="32"/>
        </w:rPr>
      </w:pPr>
      <w:r w:rsidRPr="00651506">
        <w:rPr>
          <w:sz w:val="32"/>
          <w:szCs w:val="32"/>
        </w:rPr>
        <w:t>Divide into small groups of 4-6 participants</w:t>
      </w:r>
      <w:r w:rsidR="000777EA" w:rsidRPr="00195173">
        <w:rPr>
          <w:sz w:val="32"/>
          <w:szCs w:val="32"/>
        </w:rPr>
        <w:t>.</w:t>
      </w:r>
      <w:r w:rsidR="00195173" w:rsidRPr="00195173">
        <w:rPr>
          <w:sz w:val="32"/>
          <w:szCs w:val="32"/>
        </w:rPr>
        <w:t xml:space="preserve"> </w:t>
      </w:r>
      <w:r w:rsidR="00195173" w:rsidRPr="00651506">
        <w:rPr>
          <w:sz w:val="32"/>
          <w:szCs w:val="32"/>
        </w:rPr>
        <w:t xml:space="preserve">Nominate a presenter from each </w:t>
      </w:r>
      <w:proofErr w:type="gramStart"/>
      <w:r w:rsidR="00195173" w:rsidRPr="00651506">
        <w:rPr>
          <w:sz w:val="32"/>
          <w:szCs w:val="32"/>
        </w:rPr>
        <w:t>group</w:t>
      </w:r>
      <w:proofErr w:type="gramEnd"/>
    </w:p>
    <w:p w14:paraId="28DE3866" w14:textId="1080EA7C" w:rsidR="00651506" w:rsidRPr="00195173" w:rsidRDefault="007E3F6F" w:rsidP="007E3F6F">
      <w:pPr>
        <w:pStyle w:val="ListParagraph"/>
        <w:numPr>
          <w:ilvl w:val="0"/>
          <w:numId w:val="1"/>
        </w:numPr>
        <w:jc w:val="both"/>
        <w:rPr>
          <w:sz w:val="32"/>
          <w:szCs w:val="32"/>
        </w:rPr>
      </w:pPr>
      <w:r w:rsidRPr="00195173">
        <w:rPr>
          <w:sz w:val="32"/>
          <w:szCs w:val="32"/>
        </w:rPr>
        <w:t>For each stage of the data management cycle: - Data Acquisition - Data Processing</w:t>
      </w:r>
      <w:r w:rsidRPr="00195173">
        <w:rPr>
          <w:sz w:val="32"/>
          <w:szCs w:val="32"/>
        </w:rPr>
        <w:br/>
        <w:t>- Data Storage - Data Sharing &amp; Collaboration - Data Analysis</w:t>
      </w:r>
      <w:r w:rsidRPr="00195173">
        <w:rPr>
          <w:sz w:val="32"/>
          <w:szCs w:val="32"/>
        </w:rPr>
        <w:t xml:space="preserve">, </w:t>
      </w:r>
      <w:proofErr w:type="gramStart"/>
      <w:r w:rsidR="00651506" w:rsidRPr="00195173">
        <w:rPr>
          <w:sz w:val="32"/>
          <w:szCs w:val="32"/>
        </w:rPr>
        <w:t>Each</w:t>
      </w:r>
      <w:proofErr w:type="gramEnd"/>
      <w:r w:rsidR="00651506" w:rsidRPr="00195173">
        <w:rPr>
          <w:sz w:val="32"/>
          <w:szCs w:val="32"/>
        </w:rPr>
        <w:t xml:space="preserve"> group will discuss and fill out the matrix provided on:</w:t>
      </w:r>
    </w:p>
    <w:p w14:paraId="70266E27" w14:textId="77777777" w:rsidR="00651506" w:rsidRPr="00651506" w:rsidRDefault="00651506" w:rsidP="00651506">
      <w:pPr>
        <w:numPr>
          <w:ilvl w:val="1"/>
          <w:numId w:val="1"/>
        </w:numPr>
        <w:spacing w:line="259" w:lineRule="auto"/>
        <w:jc w:val="both"/>
        <w:rPr>
          <w:sz w:val="32"/>
          <w:szCs w:val="32"/>
        </w:rPr>
      </w:pPr>
      <w:r w:rsidRPr="00651506">
        <w:rPr>
          <w:sz w:val="32"/>
          <w:szCs w:val="32"/>
        </w:rPr>
        <w:t>Current practices</w:t>
      </w:r>
    </w:p>
    <w:p w14:paraId="0D5CCADA" w14:textId="77777777" w:rsidR="00651506" w:rsidRPr="00651506" w:rsidRDefault="00651506" w:rsidP="00651506">
      <w:pPr>
        <w:numPr>
          <w:ilvl w:val="1"/>
          <w:numId w:val="1"/>
        </w:numPr>
        <w:spacing w:line="259" w:lineRule="auto"/>
        <w:jc w:val="both"/>
        <w:rPr>
          <w:sz w:val="32"/>
          <w:szCs w:val="32"/>
        </w:rPr>
      </w:pPr>
      <w:r w:rsidRPr="00651506">
        <w:rPr>
          <w:sz w:val="32"/>
          <w:szCs w:val="32"/>
        </w:rPr>
        <w:t>Challenges and gaps</w:t>
      </w:r>
    </w:p>
    <w:p w14:paraId="3BDECA43" w14:textId="1B65C9D5" w:rsidR="00651506" w:rsidRPr="00651506" w:rsidRDefault="00651506" w:rsidP="00651506">
      <w:pPr>
        <w:numPr>
          <w:ilvl w:val="1"/>
          <w:numId w:val="1"/>
        </w:numPr>
        <w:spacing w:line="259" w:lineRule="auto"/>
        <w:jc w:val="both"/>
        <w:rPr>
          <w:sz w:val="32"/>
          <w:szCs w:val="32"/>
        </w:rPr>
      </w:pPr>
      <w:r w:rsidRPr="00651506">
        <w:rPr>
          <w:sz w:val="32"/>
          <w:szCs w:val="32"/>
        </w:rPr>
        <w:t xml:space="preserve">Proposed/recommended </w:t>
      </w:r>
      <w:r w:rsidR="00195173" w:rsidRPr="00195173">
        <w:rPr>
          <w:sz w:val="32"/>
          <w:szCs w:val="32"/>
        </w:rPr>
        <w:t>solutions.</w:t>
      </w:r>
    </w:p>
    <w:p w14:paraId="0B81C1EE" w14:textId="77777777" w:rsidR="00651506" w:rsidRPr="00651506" w:rsidRDefault="00651506" w:rsidP="00651506">
      <w:pPr>
        <w:numPr>
          <w:ilvl w:val="0"/>
          <w:numId w:val="2"/>
        </w:numPr>
        <w:spacing w:line="259" w:lineRule="auto"/>
        <w:jc w:val="both"/>
        <w:rPr>
          <w:sz w:val="32"/>
          <w:szCs w:val="32"/>
        </w:rPr>
      </w:pPr>
      <w:r w:rsidRPr="00651506">
        <w:rPr>
          <w:sz w:val="32"/>
          <w:szCs w:val="32"/>
        </w:rPr>
        <w:t>Guiding Questions:</w:t>
      </w:r>
    </w:p>
    <w:p w14:paraId="0BF978FE" w14:textId="77777777" w:rsidR="00651506" w:rsidRPr="00651506" w:rsidRDefault="00651506" w:rsidP="00651506">
      <w:pPr>
        <w:numPr>
          <w:ilvl w:val="1"/>
          <w:numId w:val="2"/>
        </w:numPr>
        <w:spacing w:line="259" w:lineRule="auto"/>
        <w:jc w:val="both"/>
        <w:rPr>
          <w:sz w:val="32"/>
          <w:szCs w:val="32"/>
        </w:rPr>
      </w:pPr>
      <w:r w:rsidRPr="00651506">
        <w:rPr>
          <w:sz w:val="32"/>
          <w:szCs w:val="32"/>
        </w:rPr>
        <w:t>What methods/tools are currently used?</w:t>
      </w:r>
    </w:p>
    <w:p w14:paraId="7CA35E38" w14:textId="77777777" w:rsidR="00651506" w:rsidRPr="00651506" w:rsidRDefault="00651506" w:rsidP="00651506">
      <w:pPr>
        <w:numPr>
          <w:ilvl w:val="1"/>
          <w:numId w:val="2"/>
        </w:numPr>
        <w:spacing w:line="259" w:lineRule="auto"/>
        <w:jc w:val="both"/>
        <w:rPr>
          <w:sz w:val="32"/>
          <w:szCs w:val="32"/>
        </w:rPr>
      </w:pPr>
      <w:r w:rsidRPr="00651506">
        <w:rPr>
          <w:sz w:val="32"/>
          <w:szCs w:val="32"/>
        </w:rPr>
        <w:t>What are the key issues or limitations?</w:t>
      </w:r>
    </w:p>
    <w:p w14:paraId="22628228" w14:textId="77777777" w:rsidR="00651506" w:rsidRPr="00651506" w:rsidRDefault="00651506" w:rsidP="00651506">
      <w:pPr>
        <w:numPr>
          <w:ilvl w:val="1"/>
          <w:numId w:val="2"/>
        </w:numPr>
        <w:spacing w:line="259" w:lineRule="auto"/>
        <w:jc w:val="both"/>
        <w:rPr>
          <w:sz w:val="32"/>
          <w:szCs w:val="32"/>
        </w:rPr>
      </w:pPr>
      <w:r w:rsidRPr="00651506">
        <w:rPr>
          <w:sz w:val="32"/>
          <w:szCs w:val="32"/>
        </w:rPr>
        <w:t>How can processes/capabilities be improved?</w:t>
      </w:r>
    </w:p>
    <w:p w14:paraId="3827FD17" w14:textId="77777777" w:rsidR="00651506" w:rsidRPr="00651506" w:rsidRDefault="00651506" w:rsidP="00651506">
      <w:pPr>
        <w:numPr>
          <w:ilvl w:val="1"/>
          <w:numId w:val="2"/>
        </w:numPr>
        <w:spacing w:line="259" w:lineRule="auto"/>
        <w:jc w:val="both"/>
        <w:rPr>
          <w:sz w:val="32"/>
          <w:szCs w:val="32"/>
        </w:rPr>
      </w:pPr>
      <w:r w:rsidRPr="00651506">
        <w:rPr>
          <w:sz w:val="32"/>
          <w:szCs w:val="32"/>
        </w:rPr>
        <w:t>What new solutions or approaches could be implemented?</w:t>
      </w:r>
    </w:p>
    <w:p w14:paraId="3C9EA384" w14:textId="77777777" w:rsidR="00651506" w:rsidRPr="00651506" w:rsidRDefault="00651506" w:rsidP="00651506">
      <w:pPr>
        <w:numPr>
          <w:ilvl w:val="0"/>
          <w:numId w:val="2"/>
        </w:numPr>
        <w:spacing w:line="259" w:lineRule="auto"/>
        <w:jc w:val="both"/>
        <w:rPr>
          <w:sz w:val="32"/>
          <w:szCs w:val="32"/>
        </w:rPr>
      </w:pPr>
      <w:r w:rsidRPr="00651506">
        <w:rPr>
          <w:sz w:val="32"/>
          <w:szCs w:val="32"/>
        </w:rPr>
        <w:t>Group Presentations (10 mins each):</w:t>
      </w:r>
    </w:p>
    <w:p w14:paraId="2CF3D5F2" w14:textId="6C27C2B7" w:rsidR="00651506" w:rsidRPr="00651506" w:rsidRDefault="00651506" w:rsidP="00651506">
      <w:pPr>
        <w:numPr>
          <w:ilvl w:val="1"/>
          <w:numId w:val="2"/>
        </w:numPr>
        <w:spacing w:line="259" w:lineRule="auto"/>
        <w:jc w:val="both"/>
        <w:rPr>
          <w:sz w:val="32"/>
          <w:szCs w:val="32"/>
        </w:rPr>
      </w:pPr>
      <w:r w:rsidRPr="00651506">
        <w:rPr>
          <w:sz w:val="32"/>
          <w:szCs w:val="32"/>
        </w:rPr>
        <w:t>Each group will present the key points from their discussion</w:t>
      </w:r>
      <w:r w:rsidR="00AB75D1">
        <w:rPr>
          <w:sz w:val="32"/>
          <w:szCs w:val="32"/>
        </w:rPr>
        <w:t>.</w:t>
      </w:r>
    </w:p>
    <w:p w14:paraId="21637A56" w14:textId="5DF681B5" w:rsidR="00651506" w:rsidRPr="00651506" w:rsidRDefault="00651506" w:rsidP="00651506">
      <w:pPr>
        <w:numPr>
          <w:ilvl w:val="1"/>
          <w:numId w:val="2"/>
        </w:numPr>
        <w:spacing w:line="259" w:lineRule="auto"/>
        <w:jc w:val="both"/>
        <w:rPr>
          <w:sz w:val="32"/>
          <w:szCs w:val="32"/>
        </w:rPr>
      </w:pPr>
      <w:r w:rsidRPr="00651506">
        <w:rPr>
          <w:sz w:val="32"/>
          <w:szCs w:val="32"/>
        </w:rPr>
        <w:t>Highlight major challenges</w:t>
      </w:r>
      <w:r w:rsidR="00AB75D1">
        <w:rPr>
          <w:sz w:val="32"/>
          <w:szCs w:val="32"/>
        </w:rPr>
        <w:t>.</w:t>
      </w:r>
    </w:p>
    <w:p w14:paraId="0058EB6B" w14:textId="54DAE248" w:rsidR="00651506" w:rsidRPr="00651506" w:rsidRDefault="00651506" w:rsidP="00651506">
      <w:pPr>
        <w:numPr>
          <w:ilvl w:val="1"/>
          <w:numId w:val="2"/>
        </w:numPr>
        <w:spacing w:line="259" w:lineRule="auto"/>
        <w:jc w:val="both"/>
        <w:rPr>
          <w:sz w:val="32"/>
          <w:szCs w:val="32"/>
        </w:rPr>
      </w:pPr>
      <w:r w:rsidRPr="00651506">
        <w:rPr>
          <w:sz w:val="32"/>
          <w:szCs w:val="32"/>
        </w:rPr>
        <w:t>Propose practical recommendations</w:t>
      </w:r>
      <w:r w:rsidR="00AB75D1">
        <w:rPr>
          <w:sz w:val="32"/>
          <w:szCs w:val="32"/>
        </w:rPr>
        <w:t>.</w:t>
      </w:r>
    </w:p>
    <w:p w14:paraId="6E4C27DB" w14:textId="77777777" w:rsidR="00651506" w:rsidRPr="00651506" w:rsidRDefault="00651506" w:rsidP="00651506">
      <w:pPr>
        <w:numPr>
          <w:ilvl w:val="0"/>
          <w:numId w:val="2"/>
        </w:numPr>
        <w:spacing w:line="259" w:lineRule="auto"/>
        <w:jc w:val="both"/>
        <w:rPr>
          <w:sz w:val="32"/>
          <w:szCs w:val="32"/>
        </w:rPr>
      </w:pPr>
      <w:r w:rsidRPr="00651506">
        <w:rPr>
          <w:sz w:val="32"/>
          <w:szCs w:val="32"/>
        </w:rPr>
        <w:t>Open Discussion:</w:t>
      </w:r>
    </w:p>
    <w:p w14:paraId="7AA20168" w14:textId="77777777" w:rsidR="00651506" w:rsidRPr="00651506" w:rsidRDefault="00651506" w:rsidP="00651506">
      <w:pPr>
        <w:numPr>
          <w:ilvl w:val="1"/>
          <w:numId w:val="2"/>
        </w:numPr>
        <w:spacing w:line="259" w:lineRule="auto"/>
        <w:jc w:val="both"/>
        <w:rPr>
          <w:sz w:val="32"/>
          <w:szCs w:val="32"/>
        </w:rPr>
      </w:pPr>
      <w:r w:rsidRPr="00651506">
        <w:rPr>
          <w:sz w:val="32"/>
          <w:szCs w:val="32"/>
        </w:rPr>
        <w:lastRenderedPageBreak/>
        <w:t xml:space="preserve">Share experiences, success stories, lessons </w:t>
      </w:r>
      <w:proofErr w:type="gramStart"/>
      <w:r w:rsidRPr="00651506">
        <w:rPr>
          <w:sz w:val="32"/>
          <w:szCs w:val="32"/>
        </w:rPr>
        <w:t>learned</w:t>
      </w:r>
      <w:proofErr w:type="gramEnd"/>
    </w:p>
    <w:p w14:paraId="601CCE06" w14:textId="40E09BE7" w:rsidR="00136374" w:rsidRPr="00A50AA1" w:rsidRDefault="00651506" w:rsidP="00834051">
      <w:pPr>
        <w:numPr>
          <w:ilvl w:val="1"/>
          <w:numId w:val="2"/>
        </w:numPr>
        <w:jc w:val="both"/>
        <w:rPr>
          <w:sz w:val="32"/>
          <w:szCs w:val="32"/>
        </w:rPr>
      </w:pPr>
      <w:r w:rsidRPr="00651506">
        <w:rPr>
          <w:sz w:val="32"/>
          <w:szCs w:val="32"/>
        </w:rPr>
        <w:t xml:space="preserve">Discuss innovative ideas or collaborative </w:t>
      </w:r>
      <w:proofErr w:type="gramStart"/>
      <w:r w:rsidRPr="00651506">
        <w:rPr>
          <w:sz w:val="32"/>
          <w:szCs w:val="32"/>
        </w:rPr>
        <w:t>opportunities</w:t>
      </w:r>
      <w:proofErr w:type="gramEnd"/>
    </w:p>
    <w:sectPr w:rsidR="00136374" w:rsidRPr="00A50AA1" w:rsidSect="00E93222">
      <w:pgSz w:w="16838" w:h="11906" w:orient="landscape"/>
      <w:pgMar w:top="720" w:right="720" w:bottom="720" w:left="720" w:header="708" w:footer="708" w:gutter="0"/>
      <w:pgBorders w:offsetFrom="page">
        <w:top w:val="single" w:sz="8" w:space="24" w:color="auto"/>
        <w:left w:val="single" w:sz="8" w:space="24" w:color="auto"/>
        <w:bottom w:val="single" w:sz="8" w:space="24" w:color="auto"/>
        <w:right w:val="single" w:sz="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w Cen MT Condensed">
    <w:panose1 w:val="020B0606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984DBE"/>
    <w:multiLevelType w:val="multilevel"/>
    <w:tmpl w:val="6C0C962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D2615AA"/>
    <w:multiLevelType w:val="multilevel"/>
    <w:tmpl w:val="9CA279CA"/>
    <w:lvl w:ilvl="0">
      <w:start w:val="3"/>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42934972">
    <w:abstractNumId w:val="0"/>
  </w:num>
  <w:num w:numId="2" w16cid:durableId="18443197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isplayBackgroundShap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DA"/>
    <w:rsid w:val="000334D5"/>
    <w:rsid w:val="000777EA"/>
    <w:rsid w:val="00112FB1"/>
    <w:rsid w:val="00136374"/>
    <w:rsid w:val="00195173"/>
    <w:rsid w:val="00333ACE"/>
    <w:rsid w:val="003C1AD7"/>
    <w:rsid w:val="00467E28"/>
    <w:rsid w:val="005053A5"/>
    <w:rsid w:val="0058256D"/>
    <w:rsid w:val="006433BD"/>
    <w:rsid w:val="00651506"/>
    <w:rsid w:val="006D2BC2"/>
    <w:rsid w:val="007E3F6F"/>
    <w:rsid w:val="008A2DC2"/>
    <w:rsid w:val="00950A73"/>
    <w:rsid w:val="009B11B9"/>
    <w:rsid w:val="00A118EE"/>
    <w:rsid w:val="00A50AA1"/>
    <w:rsid w:val="00A625A8"/>
    <w:rsid w:val="00AB75D1"/>
    <w:rsid w:val="00AE1100"/>
    <w:rsid w:val="00B04C23"/>
    <w:rsid w:val="00B04DDA"/>
    <w:rsid w:val="00C009C8"/>
    <w:rsid w:val="00C32ECD"/>
    <w:rsid w:val="00C45E39"/>
    <w:rsid w:val="00C85E89"/>
    <w:rsid w:val="00CA1D7D"/>
    <w:rsid w:val="00CB40E7"/>
    <w:rsid w:val="00DB31F4"/>
    <w:rsid w:val="00E93222"/>
    <w:rsid w:val="00F20F5C"/>
    <w:rsid w:val="00F51E80"/>
    <w:rsid w:val="00F7446B"/>
    <w:rsid w:val="00FB6B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2869E"/>
  <w15:chartTrackingRefBased/>
  <w15:docId w15:val="{E2873811-EFB4-4C7A-AC2C-39171BC4E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AU"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ACE"/>
  </w:style>
  <w:style w:type="paragraph" w:styleId="Heading1">
    <w:name w:val="heading 1"/>
    <w:basedOn w:val="Normal"/>
    <w:next w:val="Normal"/>
    <w:link w:val="Heading1Char"/>
    <w:uiPriority w:val="9"/>
    <w:qFormat/>
    <w:rsid w:val="00333ACE"/>
    <w:pPr>
      <w:keepNext/>
      <w:keepLines/>
      <w:spacing w:before="320" w:after="80" w:line="240" w:lineRule="auto"/>
      <w:jc w:val="center"/>
      <w:outlineLvl w:val="0"/>
    </w:pPr>
    <w:rPr>
      <w:rFonts w:asciiTheme="majorHAnsi" w:eastAsiaTheme="majorEastAsia" w:hAnsiTheme="majorHAnsi" w:cstheme="majorBidi"/>
      <w:color w:val="1481AB" w:themeColor="accent1" w:themeShade="BF"/>
      <w:sz w:val="40"/>
      <w:szCs w:val="40"/>
    </w:rPr>
  </w:style>
  <w:style w:type="paragraph" w:styleId="Heading2">
    <w:name w:val="heading 2"/>
    <w:basedOn w:val="Normal"/>
    <w:next w:val="Normal"/>
    <w:link w:val="Heading2Char"/>
    <w:uiPriority w:val="9"/>
    <w:semiHidden/>
    <w:unhideWhenUsed/>
    <w:qFormat/>
    <w:rsid w:val="00333ACE"/>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333ACE"/>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333ACE"/>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333ACE"/>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333ACE"/>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333ACE"/>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333ACE"/>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333ACE"/>
    <w:pPr>
      <w:keepNext/>
      <w:keepLines/>
      <w:spacing w:before="40" w:after="0"/>
      <w:outlineLvl w:val="8"/>
    </w:pPr>
    <w:rPr>
      <w:b/>
      <w:bCs/>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3ACE"/>
    <w:rPr>
      <w:rFonts w:asciiTheme="majorHAnsi" w:eastAsiaTheme="majorEastAsia" w:hAnsiTheme="majorHAnsi" w:cstheme="majorBidi"/>
      <w:color w:val="1481AB" w:themeColor="accent1" w:themeShade="BF"/>
      <w:sz w:val="40"/>
      <w:szCs w:val="40"/>
    </w:rPr>
  </w:style>
  <w:style w:type="character" w:customStyle="1" w:styleId="Heading2Char">
    <w:name w:val="Heading 2 Char"/>
    <w:basedOn w:val="DefaultParagraphFont"/>
    <w:link w:val="Heading2"/>
    <w:uiPriority w:val="9"/>
    <w:semiHidden/>
    <w:rsid w:val="00333ACE"/>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333ACE"/>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333ACE"/>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333ACE"/>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333ACE"/>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333ACE"/>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333ACE"/>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333ACE"/>
    <w:rPr>
      <w:b/>
      <w:bCs/>
      <w:i/>
      <w:iCs/>
    </w:rPr>
  </w:style>
  <w:style w:type="paragraph" w:styleId="Title">
    <w:name w:val="Title"/>
    <w:basedOn w:val="Normal"/>
    <w:next w:val="Normal"/>
    <w:link w:val="TitleChar"/>
    <w:uiPriority w:val="10"/>
    <w:qFormat/>
    <w:rsid w:val="00333ACE"/>
    <w:pPr>
      <w:pBdr>
        <w:top w:val="single" w:sz="6" w:space="8" w:color="27CED7" w:themeColor="accent3"/>
        <w:bottom w:val="single" w:sz="6" w:space="8" w:color="27CED7" w:themeColor="accent3"/>
      </w:pBdr>
      <w:spacing w:after="400" w:line="240" w:lineRule="auto"/>
      <w:contextualSpacing/>
      <w:jc w:val="center"/>
    </w:pPr>
    <w:rPr>
      <w:rFonts w:asciiTheme="majorHAnsi" w:eastAsiaTheme="majorEastAsia" w:hAnsiTheme="majorHAnsi" w:cstheme="majorBidi"/>
      <w:caps/>
      <w:color w:val="335B74" w:themeColor="text2"/>
      <w:spacing w:val="30"/>
      <w:sz w:val="72"/>
      <w:szCs w:val="72"/>
    </w:rPr>
  </w:style>
  <w:style w:type="character" w:customStyle="1" w:styleId="TitleChar">
    <w:name w:val="Title Char"/>
    <w:basedOn w:val="DefaultParagraphFont"/>
    <w:link w:val="Title"/>
    <w:uiPriority w:val="10"/>
    <w:rsid w:val="00333ACE"/>
    <w:rPr>
      <w:rFonts w:asciiTheme="majorHAnsi" w:eastAsiaTheme="majorEastAsia" w:hAnsiTheme="majorHAnsi" w:cstheme="majorBidi"/>
      <w:caps/>
      <w:color w:val="335B74" w:themeColor="text2"/>
      <w:spacing w:val="30"/>
      <w:sz w:val="72"/>
      <w:szCs w:val="72"/>
    </w:rPr>
  </w:style>
  <w:style w:type="paragraph" w:styleId="Subtitle">
    <w:name w:val="Subtitle"/>
    <w:basedOn w:val="Normal"/>
    <w:next w:val="Normal"/>
    <w:link w:val="SubtitleChar"/>
    <w:uiPriority w:val="11"/>
    <w:qFormat/>
    <w:rsid w:val="00333ACE"/>
    <w:pPr>
      <w:numPr>
        <w:ilvl w:val="1"/>
      </w:numPr>
      <w:jc w:val="center"/>
    </w:pPr>
    <w:rPr>
      <w:color w:val="335B74" w:themeColor="text2"/>
      <w:sz w:val="28"/>
      <w:szCs w:val="28"/>
    </w:rPr>
  </w:style>
  <w:style w:type="character" w:customStyle="1" w:styleId="SubtitleChar">
    <w:name w:val="Subtitle Char"/>
    <w:basedOn w:val="DefaultParagraphFont"/>
    <w:link w:val="Subtitle"/>
    <w:uiPriority w:val="11"/>
    <w:rsid w:val="00333ACE"/>
    <w:rPr>
      <w:color w:val="335B74" w:themeColor="text2"/>
      <w:sz w:val="28"/>
      <w:szCs w:val="28"/>
    </w:rPr>
  </w:style>
  <w:style w:type="paragraph" w:styleId="Quote">
    <w:name w:val="Quote"/>
    <w:basedOn w:val="Normal"/>
    <w:next w:val="Normal"/>
    <w:link w:val="QuoteChar"/>
    <w:uiPriority w:val="29"/>
    <w:qFormat/>
    <w:rsid w:val="00333ACE"/>
    <w:pPr>
      <w:spacing w:before="160"/>
      <w:ind w:left="720" w:right="720"/>
      <w:jc w:val="center"/>
    </w:pPr>
    <w:rPr>
      <w:i/>
      <w:iCs/>
      <w:color w:val="1D99A0" w:themeColor="accent3" w:themeShade="BF"/>
      <w:sz w:val="24"/>
      <w:szCs w:val="24"/>
    </w:rPr>
  </w:style>
  <w:style w:type="character" w:customStyle="1" w:styleId="QuoteChar">
    <w:name w:val="Quote Char"/>
    <w:basedOn w:val="DefaultParagraphFont"/>
    <w:link w:val="Quote"/>
    <w:uiPriority w:val="29"/>
    <w:rsid w:val="00333ACE"/>
    <w:rPr>
      <w:i/>
      <w:iCs/>
      <w:color w:val="1D99A0" w:themeColor="accent3" w:themeShade="BF"/>
      <w:sz w:val="24"/>
      <w:szCs w:val="24"/>
    </w:rPr>
  </w:style>
  <w:style w:type="paragraph" w:styleId="ListParagraph">
    <w:name w:val="List Paragraph"/>
    <w:basedOn w:val="Normal"/>
    <w:uiPriority w:val="34"/>
    <w:qFormat/>
    <w:rsid w:val="00B04DDA"/>
    <w:pPr>
      <w:ind w:left="720"/>
      <w:contextualSpacing/>
    </w:pPr>
  </w:style>
  <w:style w:type="character" w:styleId="IntenseEmphasis">
    <w:name w:val="Intense Emphasis"/>
    <w:basedOn w:val="DefaultParagraphFont"/>
    <w:uiPriority w:val="21"/>
    <w:qFormat/>
    <w:rsid w:val="00333ACE"/>
    <w:rPr>
      <w:b/>
      <w:bCs/>
      <w:i/>
      <w:iCs/>
      <w:color w:val="auto"/>
    </w:rPr>
  </w:style>
  <w:style w:type="paragraph" w:styleId="IntenseQuote">
    <w:name w:val="Intense Quote"/>
    <w:basedOn w:val="Normal"/>
    <w:next w:val="Normal"/>
    <w:link w:val="IntenseQuoteChar"/>
    <w:uiPriority w:val="30"/>
    <w:qFormat/>
    <w:rsid w:val="00333ACE"/>
    <w:pPr>
      <w:spacing w:before="160" w:line="276" w:lineRule="auto"/>
      <w:ind w:left="936" w:right="936"/>
      <w:jc w:val="center"/>
    </w:pPr>
    <w:rPr>
      <w:rFonts w:asciiTheme="majorHAnsi" w:eastAsiaTheme="majorEastAsia" w:hAnsiTheme="majorHAnsi" w:cstheme="majorBidi"/>
      <w:caps/>
      <w:color w:val="1481AB" w:themeColor="accent1" w:themeShade="BF"/>
      <w:sz w:val="28"/>
      <w:szCs w:val="28"/>
    </w:rPr>
  </w:style>
  <w:style w:type="character" w:customStyle="1" w:styleId="IntenseQuoteChar">
    <w:name w:val="Intense Quote Char"/>
    <w:basedOn w:val="DefaultParagraphFont"/>
    <w:link w:val="IntenseQuote"/>
    <w:uiPriority w:val="30"/>
    <w:rsid w:val="00333ACE"/>
    <w:rPr>
      <w:rFonts w:asciiTheme="majorHAnsi" w:eastAsiaTheme="majorEastAsia" w:hAnsiTheme="majorHAnsi" w:cstheme="majorBidi"/>
      <w:caps/>
      <w:color w:val="1481AB" w:themeColor="accent1" w:themeShade="BF"/>
      <w:sz w:val="28"/>
      <w:szCs w:val="28"/>
    </w:rPr>
  </w:style>
  <w:style w:type="character" w:styleId="IntenseReference">
    <w:name w:val="Intense Reference"/>
    <w:basedOn w:val="DefaultParagraphFont"/>
    <w:uiPriority w:val="32"/>
    <w:qFormat/>
    <w:rsid w:val="00333ACE"/>
    <w:rPr>
      <w:b/>
      <w:bCs/>
      <w:caps w:val="0"/>
      <w:smallCaps/>
      <w:color w:val="auto"/>
      <w:spacing w:val="0"/>
      <w:u w:val="single"/>
    </w:rPr>
  </w:style>
  <w:style w:type="table" w:styleId="TableGrid">
    <w:name w:val="Table Grid"/>
    <w:basedOn w:val="TableNormal"/>
    <w:uiPriority w:val="39"/>
    <w:rsid w:val="00B04D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04DDA"/>
    <w:pPr>
      <w:spacing w:before="100" w:beforeAutospacing="1" w:after="100" w:afterAutospacing="1" w:line="240" w:lineRule="auto"/>
    </w:pPr>
    <w:rPr>
      <w:rFonts w:ascii="Times New Roman" w:eastAsia="Times New Roman" w:hAnsi="Times New Roman" w:cs="Times New Roman"/>
      <w:sz w:val="24"/>
      <w:szCs w:val="24"/>
      <w:lang w:eastAsia="en-AU"/>
    </w:rPr>
  </w:style>
  <w:style w:type="table" w:styleId="ListTable4-Accent4">
    <w:name w:val="List Table 4 Accent 4"/>
    <w:basedOn w:val="TableNormal"/>
    <w:uiPriority w:val="49"/>
    <w:rsid w:val="00950A73"/>
    <w:pPr>
      <w:spacing w:after="0" w:line="240" w:lineRule="auto"/>
    </w:pPr>
    <w:tblPr>
      <w:tblStyleRowBandSize w:val="1"/>
      <w:tblStyleColBandSize w:val="1"/>
      <w:tblBorders>
        <w:top w:val="single" w:sz="4" w:space="0" w:color="8CD6C0" w:themeColor="accent4" w:themeTint="99"/>
        <w:left w:val="single" w:sz="4" w:space="0" w:color="8CD6C0" w:themeColor="accent4" w:themeTint="99"/>
        <w:bottom w:val="single" w:sz="4" w:space="0" w:color="8CD6C0" w:themeColor="accent4" w:themeTint="99"/>
        <w:right w:val="single" w:sz="4" w:space="0" w:color="8CD6C0" w:themeColor="accent4" w:themeTint="99"/>
        <w:insideH w:val="single" w:sz="4" w:space="0" w:color="8CD6C0" w:themeColor="accent4" w:themeTint="99"/>
      </w:tblBorders>
    </w:tblPr>
    <w:tblStylePr w:type="firstRow">
      <w:rPr>
        <w:b/>
        <w:bCs/>
        <w:color w:val="FFFFFF" w:themeColor="background1"/>
      </w:rPr>
      <w:tblPr/>
      <w:tcPr>
        <w:tcBorders>
          <w:top w:val="single" w:sz="4" w:space="0" w:color="42BA97" w:themeColor="accent4"/>
          <w:left w:val="single" w:sz="4" w:space="0" w:color="42BA97" w:themeColor="accent4"/>
          <w:bottom w:val="single" w:sz="4" w:space="0" w:color="42BA97" w:themeColor="accent4"/>
          <w:right w:val="single" w:sz="4" w:space="0" w:color="42BA97" w:themeColor="accent4"/>
          <w:insideH w:val="nil"/>
        </w:tcBorders>
        <w:shd w:val="clear" w:color="auto" w:fill="42BA97" w:themeFill="accent4"/>
      </w:tcPr>
    </w:tblStylePr>
    <w:tblStylePr w:type="lastRow">
      <w:rPr>
        <w:b/>
        <w:bCs/>
      </w:rPr>
      <w:tblPr/>
      <w:tcPr>
        <w:tcBorders>
          <w:top w:val="double" w:sz="4" w:space="0" w:color="8CD6C0" w:themeColor="accent4" w:themeTint="99"/>
        </w:tcBorders>
      </w:tcPr>
    </w:tblStylePr>
    <w:tblStylePr w:type="firstCol">
      <w:rPr>
        <w:b/>
        <w:bCs/>
      </w:rPr>
    </w:tblStylePr>
    <w:tblStylePr w:type="lastCol">
      <w:rPr>
        <w:b/>
        <w:bCs/>
      </w:rPr>
    </w:tblStylePr>
    <w:tblStylePr w:type="band1Vert">
      <w:tblPr/>
      <w:tcPr>
        <w:shd w:val="clear" w:color="auto" w:fill="D8F1EA" w:themeFill="accent4" w:themeFillTint="33"/>
      </w:tcPr>
    </w:tblStylePr>
    <w:tblStylePr w:type="band1Horz">
      <w:tblPr/>
      <w:tcPr>
        <w:shd w:val="clear" w:color="auto" w:fill="D8F1EA" w:themeFill="accent4" w:themeFillTint="33"/>
      </w:tcPr>
    </w:tblStylePr>
  </w:style>
  <w:style w:type="table" w:styleId="ListTable3-Accent2">
    <w:name w:val="List Table 3 Accent 2"/>
    <w:basedOn w:val="TableNormal"/>
    <w:uiPriority w:val="48"/>
    <w:rsid w:val="00950A73"/>
    <w:pPr>
      <w:spacing w:after="0" w:line="240" w:lineRule="auto"/>
    </w:pPr>
    <w:tblPr>
      <w:tblStyleRowBandSize w:val="1"/>
      <w:tblStyleColBandSize w:val="1"/>
      <w:tblBorders>
        <w:top w:val="single" w:sz="4" w:space="0" w:color="2683C6" w:themeColor="accent2"/>
        <w:left w:val="single" w:sz="4" w:space="0" w:color="2683C6" w:themeColor="accent2"/>
        <w:bottom w:val="single" w:sz="4" w:space="0" w:color="2683C6" w:themeColor="accent2"/>
        <w:right w:val="single" w:sz="4" w:space="0" w:color="2683C6" w:themeColor="accent2"/>
      </w:tblBorders>
    </w:tblPr>
    <w:tblStylePr w:type="firstRow">
      <w:rPr>
        <w:b/>
        <w:bCs/>
        <w:color w:val="FFFFFF" w:themeColor="background1"/>
      </w:rPr>
      <w:tblPr/>
      <w:tcPr>
        <w:shd w:val="clear" w:color="auto" w:fill="2683C6" w:themeFill="accent2"/>
      </w:tcPr>
    </w:tblStylePr>
    <w:tblStylePr w:type="lastRow">
      <w:rPr>
        <w:b/>
        <w:bCs/>
      </w:rPr>
      <w:tblPr/>
      <w:tcPr>
        <w:tcBorders>
          <w:top w:val="double" w:sz="4" w:space="0" w:color="2683C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683C6" w:themeColor="accent2"/>
          <w:right w:val="single" w:sz="4" w:space="0" w:color="2683C6" w:themeColor="accent2"/>
        </w:tcBorders>
      </w:tcPr>
    </w:tblStylePr>
    <w:tblStylePr w:type="band1Horz">
      <w:tblPr/>
      <w:tcPr>
        <w:tcBorders>
          <w:top w:val="single" w:sz="4" w:space="0" w:color="2683C6" w:themeColor="accent2"/>
          <w:bottom w:val="single" w:sz="4" w:space="0" w:color="2683C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683C6" w:themeColor="accent2"/>
          <w:left w:val="nil"/>
        </w:tcBorders>
      </w:tcPr>
    </w:tblStylePr>
    <w:tblStylePr w:type="swCell">
      <w:tblPr/>
      <w:tcPr>
        <w:tcBorders>
          <w:top w:val="double" w:sz="4" w:space="0" w:color="2683C6" w:themeColor="accent2"/>
          <w:right w:val="nil"/>
        </w:tcBorders>
      </w:tcPr>
    </w:tblStylePr>
  </w:style>
  <w:style w:type="table" w:styleId="ListTable4-Accent1">
    <w:name w:val="List Table 4 Accent 1"/>
    <w:basedOn w:val="TableNormal"/>
    <w:uiPriority w:val="49"/>
    <w:rsid w:val="00950A73"/>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tcBorders>
        <w:shd w:val="clear" w:color="auto" w:fill="1CADE4" w:themeFill="accent1"/>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styleId="PlainTable1">
    <w:name w:val="Plain Table 1"/>
    <w:basedOn w:val="TableNormal"/>
    <w:uiPriority w:val="41"/>
    <w:rsid w:val="00A625A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35"/>
    <w:semiHidden/>
    <w:unhideWhenUsed/>
    <w:qFormat/>
    <w:rsid w:val="00333ACE"/>
    <w:pPr>
      <w:spacing w:line="240" w:lineRule="auto"/>
    </w:pPr>
    <w:rPr>
      <w:b/>
      <w:bCs/>
      <w:color w:val="404040" w:themeColor="text1" w:themeTint="BF"/>
      <w:sz w:val="16"/>
      <w:szCs w:val="16"/>
    </w:rPr>
  </w:style>
  <w:style w:type="character" w:styleId="Strong">
    <w:name w:val="Strong"/>
    <w:basedOn w:val="DefaultParagraphFont"/>
    <w:uiPriority w:val="22"/>
    <w:qFormat/>
    <w:rsid w:val="00333ACE"/>
    <w:rPr>
      <w:b/>
      <w:bCs/>
    </w:rPr>
  </w:style>
  <w:style w:type="character" w:styleId="Emphasis">
    <w:name w:val="Emphasis"/>
    <w:basedOn w:val="DefaultParagraphFont"/>
    <w:uiPriority w:val="20"/>
    <w:qFormat/>
    <w:rsid w:val="00333ACE"/>
    <w:rPr>
      <w:i/>
      <w:iCs/>
      <w:color w:val="000000" w:themeColor="text1"/>
    </w:rPr>
  </w:style>
  <w:style w:type="paragraph" w:styleId="NoSpacing">
    <w:name w:val="No Spacing"/>
    <w:uiPriority w:val="1"/>
    <w:qFormat/>
    <w:rsid w:val="00333ACE"/>
    <w:pPr>
      <w:spacing w:after="0" w:line="240" w:lineRule="auto"/>
    </w:pPr>
  </w:style>
  <w:style w:type="character" w:styleId="SubtleEmphasis">
    <w:name w:val="Subtle Emphasis"/>
    <w:basedOn w:val="DefaultParagraphFont"/>
    <w:uiPriority w:val="19"/>
    <w:qFormat/>
    <w:rsid w:val="00333ACE"/>
    <w:rPr>
      <w:i/>
      <w:iCs/>
      <w:color w:val="595959" w:themeColor="text1" w:themeTint="A6"/>
    </w:rPr>
  </w:style>
  <w:style w:type="character" w:styleId="SubtleReference">
    <w:name w:val="Subtle Reference"/>
    <w:basedOn w:val="DefaultParagraphFont"/>
    <w:uiPriority w:val="31"/>
    <w:qFormat/>
    <w:rsid w:val="00333ACE"/>
    <w:rPr>
      <w:caps w:val="0"/>
      <w:smallCaps/>
      <w:color w:val="404040" w:themeColor="text1" w:themeTint="BF"/>
      <w:spacing w:val="0"/>
      <w:u w:val="single" w:color="7F7F7F" w:themeColor="text1" w:themeTint="80"/>
    </w:rPr>
  </w:style>
  <w:style w:type="character" w:styleId="BookTitle">
    <w:name w:val="Book Title"/>
    <w:basedOn w:val="DefaultParagraphFont"/>
    <w:uiPriority w:val="33"/>
    <w:qFormat/>
    <w:rsid w:val="00333ACE"/>
    <w:rPr>
      <w:b/>
      <w:bCs/>
      <w:caps w:val="0"/>
      <w:smallCaps/>
      <w:spacing w:val="0"/>
    </w:rPr>
  </w:style>
  <w:style w:type="paragraph" w:styleId="TOCHeading">
    <w:name w:val="TOC Heading"/>
    <w:basedOn w:val="Heading1"/>
    <w:next w:val="Normal"/>
    <w:uiPriority w:val="39"/>
    <w:semiHidden/>
    <w:unhideWhenUsed/>
    <w:qFormat/>
    <w:rsid w:val="00333AC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650182">
      <w:bodyDiv w:val="1"/>
      <w:marLeft w:val="0"/>
      <w:marRight w:val="0"/>
      <w:marTop w:val="0"/>
      <w:marBottom w:val="0"/>
      <w:divBdr>
        <w:top w:val="none" w:sz="0" w:space="0" w:color="auto"/>
        <w:left w:val="none" w:sz="0" w:space="0" w:color="auto"/>
        <w:bottom w:val="none" w:sz="0" w:space="0" w:color="auto"/>
        <w:right w:val="none" w:sz="0" w:space="0" w:color="auto"/>
      </w:divBdr>
    </w:div>
    <w:div w:id="1824615100">
      <w:bodyDiv w:val="1"/>
      <w:marLeft w:val="0"/>
      <w:marRight w:val="0"/>
      <w:marTop w:val="0"/>
      <w:marBottom w:val="0"/>
      <w:divBdr>
        <w:top w:val="none" w:sz="0" w:space="0" w:color="auto"/>
        <w:left w:val="none" w:sz="0" w:space="0" w:color="auto"/>
        <w:bottom w:val="none" w:sz="0" w:space="0" w:color="auto"/>
        <w:right w:val="none" w:sz="0" w:space="0" w:color="auto"/>
      </w:divBdr>
    </w:div>
    <w:div w:id="1877231969">
      <w:bodyDiv w:val="1"/>
      <w:marLeft w:val="0"/>
      <w:marRight w:val="0"/>
      <w:marTop w:val="0"/>
      <w:marBottom w:val="0"/>
      <w:divBdr>
        <w:top w:val="none" w:sz="0" w:space="0" w:color="auto"/>
        <w:left w:val="none" w:sz="0" w:space="0" w:color="auto"/>
        <w:bottom w:val="none" w:sz="0" w:space="0" w:color="auto"/>
        <w:right w:val="none" w:sz="0" w:space="0" w:color="auto"/>
      </w:divBdr>
    </w:div>
    <w:div w:id="1886603863">
      <w:bodyDiv w:val="1"/>
      <w:marLeft w:val="0"/>
      <w:marRight w:val="0"/>
      <w:marTop w:val="0"/>
      <w:marBottom w:val="0"/>
      <w:divBdr>
        <w:top w:val="none" w:sz="0" w:space="0" w:color="auto"/>
        <w:left w:val="none" w:sz="0" w:space="0" w:color="auto"/>
        <w:bottom w:val="none" w:sz="0" w:space="0" w:color="auto"/>
        <w:right w:val="none" w:sz="0" w:space="0" w:color="auto"/>
      </w:divBdr>
    </w:div>
    <w:div w:id="1981382462">
      <w:bodyDiv w:val="1"/>
      <w:marLeft w:val="0"/>
      <w:marRight w:val="0"/>
      <w:marTop w:val="0"/>
      <w:marBottom w:val="0"/>
      <w:divBdr>
        <w:top w:val="none" w:sz="0" w:space="0" w:color="auto"/>
        <w:left w:val="none" w:sz="0" w:space="0" w:color="auto"/>
        <w:bottom w:val="none" w:sz="0" w:space="0" w:color="auto"/>
        <w:right w:val="none" w:sz="0" w:space="0" w:color="auto"/>
      </w:divBdr>
    </w:div>
    <w:div w:id="2066374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ntegral">
  <a:themeElements>
    <a:clrScheme name="Integral">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Integral">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Glossy">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docProps/app.xml><?xml version="1.0" encoding="utf-8"?>
<Properties xmlns="http://schemas.openxmlformats.org/officeDocument/2006/extended-properties" xmlns:vt="http://schemas.openxmlformats.org/officeDocument/2006/docPropsVTypes">
  <Template>Normal</Template>
  <TotalTime>61</TotalTime>
  <Pages>3</Pages>
  <Words>244</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Diarra</dc:creator>
  <cp:keywords/>
  <dc:description/>
  <cp:lastModifiedBy>Ivan Diarra</cp:lastModifiedBy>
  <cp:revision>30</cp:revision>
  <dcterms:created xsi:type="dcterms:W3CDTF">2024-03-10T10:56:00Z</dcterms:created>
  <dcterms:modified xsi:type="dcterms:W3CDTF">2024-03-16T08:00:00Z</dcterms:modified>
</cp:coreProperties>
</file>